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第四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届</w:t>
      </w:r>
      <w:r>
        <w:rPr>
          <w:rFonts w:hint="eastAsia" w:ascii="华文中宋" w:hAnsi="华文中宋" w:eastAsia="华文中宋"/>
          <w:b/>
          <w:sz w:val="28"/>
          <w:szCs w:val="28"/>
        </w:rPr>
        <w:t>“模范引领计划”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星级</w:t>
      </w:r>
      <w:r>
        <w:rPr>
          <w:rFonts w:hint="eastAsia" w:ascii="华文中宋" w:hAnsi="华文中宋" w:eastAsia="华文中宋"/>
          <w:b/>
          <w:sz w:val="28"/>
          <w:szCs w:val="28"/>
        </w:rPr>
        <w:t>班集体申请表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6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班级总人数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： 人，其中男生 人，女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班级平均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有无违规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ind w:left="0" w:leftChars="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经审核，情况属实，同意推荐。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学院党委副书记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党委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E4"/>
    <w:rsid w:val="000539E4"/>
    <w:rsid w:val="000E3546"/>
    <w:rsid w:val="00855828"/>
    <w:rsid w:val="00A2261D"/>
    <w:rsid w:val="00BC302F"/>
    <w:rsid w:val="00C8451C"/>
    <w:rsid w:val="00CE6C51"/>
    <w:rsid w:val="00DC1D11"/>
    <w:rsid w:val="00E0595E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xscnt</Company>
  <Pages>3</Pages>
  <Words>144</Words>
  <Characters>822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陈建平</cp:lastModifiedBy>
  <cp:lastPrinted>2002-10-28T07:34:00Z</cp:lastPrinted>
  <dcterms:modified xsi:type="dcterms:W3CDTF">2017-11-15T04:15:36Z</dcterms:modified>
  <dc:title>1998-1999学年度先进班集体审批表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